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8E30" w14:textId="77777777" w:rsidR="00150700" w:rsidRDefault="005720C2" w:rsidP="00150700">
      <w:pPr>
        <w:jc w:val="center"/>
        <w:rPr>
          <w:rFonts w:ascii="Times New Roman" w:eastAsia="Times New Roman" w:hAnsi="Times New Roman" w:cs="Times New Roman"/>
          <w:b/>
          <w:sz w:val="24"/>
          <w:szCs w:val="24"/>
        </w:rPr>
      </w:pPr>
      <w:hyperlink r:id="rId7" w:history="1">
        <w:r w:rsidR="00150700" w:rsidRPr="00797BB8">
          <w:rPr>
            <w:rStyle w:val="Hyperlink"/>
            <w:rFonts w:ascii="Times New Roman" w:eastAsia="Times New Roman" w:hAnsi="Times New Roman" w:cs="Times New Roman"/>
            <w:b/>
            <w:sz w:val="24"/>
            <w:szCs w:val="24"/>
          </w:rPr>
          <w:t>2018 Sustainable</w:t>
        </w:r>
        <w:r w:rsidR="00150700" w:rsidRPr="00797BB8">
          <w:rPr>
            <w:rStyle w:val="Hyperlink"/>
            <w:rFonts w:ascii="Times New Roman" w:eastAsia="Times New Roman" w:hAnsi="Times New Roman" w:cs="Times New Roman"/>
            <w:sz w:val="24"/>
            <w:szCs w:val="24"/>
          </w:rPr>
          <w:t xml:space="preserve"> </w:t>
        </w:r>
        <w:r w:rsidR="00150700" w:rsidRPr="00797BB8">
          <w:rPr>
            <w:rStyle w:val="Hyperlink"/>
            <w:rFonts w:ascii="Times New Roman" w:eastAsia="Times New Roman" w:hAnsi="Times New Roman" w:cs="Times New Roman"/>
            <w:b/>
            <w:sz w:val="24"/>
            <w:szCs w:val="24"/>
          </w:rPr>
          <w:t>Business Awards Application</w:t>
        </w:r>
      </w:hyperlink>
    </w:p>
    <w:p w14:paraId="1179A8B3" w14:textId="4A8899A1" w:rsidR="00150700" w:rsidRPr="0096163C" w:rsidRDefault="00150700" w:rsidP="0096163C">
      <w:pPr>
        <w:numPr>
          <w:ilvl w:val="0"/>
          <w:numId w:val="8"/>
        </w:numPr>
        <w:contextualSpacing/>
        <w:jc w:val="center"/>
        <w:rPr>
          <w:b/>
          <w:sz w:val="24"/>
          <w:szCs w:val="24"/>
        </w:rPr>
      </w:pPr>
      <w:r w:rsidRPr="0096163C">
        <w:rPr>
          <w:rFonts w:ascii="Times New Roman" w:eastAsia="Times New Roman" w:hAnsi="Times New Roman" w:cs="Times New Roman"/>
          <w:b/>
          <w:sz w:val="24"/>
          <w:szCs w:val="24"/>
        </w:rPr>
        <w:t xml:space="preserve">Innovation, </w:t>
      </w:r>
      <w:r w:rsidR="0096163C" w:rsidRPr="0096163C">
        <w:rPr>
          <w:rFonts w:ascii="Times New Roman" w:eastAsia="Times New Roman" w:hAnsi="Times New Roman" w:cs="Times New Roman"/>
          <w:b/>
          <w:sz w:val="24"/>
          <w:szCs w:val="24"/>
        </w:rPr>
        <w:t>Corporate Social Shared Value</w:t>
      </w:r>
      <w:r w:rsidRPr="0096163C">
        <w:rPr>
          <w:rFonts w:ascii="Times New Roman" w:eastAsia="Times New Roman" w:hAnsi="Times New Roman" w:cs="Times New Roman"/>
          <w:b/>
          <w:sz w:val="24"/>
          <w:szCs w:val="24"/>
        </w:rPr>
        <w:t xml:space="preserve">, Sustainability </w:t>
      </w:r>
    </w:p>
    <w:p w14:paraId="034985AA" w14:textId="77777777" w:rsidR="00150700" w:rsidRDefault="00150700" w:rsidP="00150700">
      <w:pPr>
        <w:rPr>
          <w:rFonts w:ascii="Times New Roman" w:eastAsia="Times New Roman" w:hAnsi="Times New Roman" w:cs="Times New Roman"/>
          <w:b/>
          <w:sz w:val="24"/>
          <w:szCs w:val="24"/>
        </w:rPr>
      </w:pPr>
    </w:p>
    <w:p w14:paraId="36998BCC" w14:textId="77777777" w:rsidR="00150700" w:rsidRDefault="00150700" w:rsidP="00150700">
      <w:pPr>
        <w:ind w:left="-540" w:firstLine="5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APPLICATION INSTRUCTIONS</w:t>
      </w:r>
      <w:bookmarkStart w:id="0" w:name="_GoBack"/>
      <w:bookmarkEnd w:id="0"/>
    </w:p>
    <w:p w14:paraId="3B94DE10" w14:textId="03A8071C" w:rsidR="00150700" w:rsidRDefault="00150700" w:rsidP="001507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read the instructions carefully and respond to all the questions in the award category within the word limitations. </w:t>
      </w:r>
      <w:r>
        <w:rPr>
          <w:rFonts w:ascii="Times New Roman" w:eastAsia="Times New Roman" w:hAnsi="Times New Roman" w:cs="Times New Roman"/>
          <w:b/>
          <w:sz w:val="24"/>
          <w:szCs w:val="24"/>
        </w:rPr>
        <w:t xml:space="preserve">Each company may only submit or be considered for ONE category award. </w:t>
      </w:r>
      <w:r>
        <w:rPr>
          <w:rFonts w:ascii="Times New Roman" w:eastAsia="Times New Roman" w:hAnsi="Times New Roman" w:cs="Times New Roman"/>
          <w:sz w:val="24"/>
          <w:szCs w:val="24"/>
        </w:rPr>
        <w:t>European Chamber Shanghai Chapter may ask for additional docume</w:t>
      </w:r>
      <w:r w:rsidR="00E945C5">
        <w:rPr>
          <w:rFonts w:ascii="Times New Roman" w:eastAsia="Times New Roman" w:hAnsi="Times New Roman" w:cs="Times New Roman"/>
          <w:sz w:val="24"/>
          <w:szCs w:val="24"/>
        </w:rPr>
        <w:t>ntation</w:t>
      </w:r>
      <w:r>
        <w:rPr>
          <w:rFonts w:ascii="Times New Roman" w:eastAsia="Times New Roman" w:hAnsi="Times New Roman" w:cs="Times New Roman"/>
          <w:sz w:val="24"/>
          <w:szCs w:val="24"/>
        </w:rPr>
        <w:t xml:space="preserve"> for verification. Any incomplete applications or failure to follow established guidelines and deadlines may be disqualified. Responses, narratives and supporting documents must be written in English. Please use Times New Roman font, 12pt. in all of your responses and do not exceed the stated word limit. The submission deadline is </w:t>
      </w:r>
      <w:r>
        <w:rPr>
          <w:rFonts w:ascii="Times New Roman" w:eastAsia="Times New Roman" w:hAnsi="Times New Roman" w:cs="Times New Roman"/>
          <w:b/>
          <w:sz w:val="24"/>
          <w:szCs w:val="24"/>
        </w:rPr>
        <w:t>29 June, 2018</w:t>
      </w:r>
      <w:r>
        <w:rPr>
          <w:rFonts w:ascii="Times New Roman" w:eastAsia="Times New Roman" w:hAnsi="Times New Roman" w:cs="Times New Roman"/>
          <w:sz w:val="24"/>
          <w:szCs w:val="24"/>
        </w:rPr>
        <w:t>.</w:t>
      </w:r>
    </w:p>
    <w:p w14:paraId="5917EB32" w14:textId="77777777" w:rsidR="00150700" w:rsidRDefault="00150700" w:rsidP="00150700">
      <w:pPr>
        <w:rPr>
          <w:rFonts w:ascii="Times New Roman" w:eastAsia="Times New Roman" w:hAnsi="Times New Roman" w:cs="Times New Roman"/>
          <w:b/>
          <w:sz w:val="24"/>
          <w:szCs w:val="24"/>
        </w:rPr>
      </w:pPr>
    </w:p>
    <w:p w14:paraId="05A6BFC6" w14:textId="2E2298E1" w:rsidR="00150700" w:rsidRDefault="00150700" w:rsidP="0015070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should be filled in based on the reality of enterprise sustainable projects. The evaluation result may differ from the actual situation, due to the authenticity of company cases, time restraints and completeness of information. The project information should be based on up-to-date information on the application date. The column titled “year of information" should be completed with the year to which the information or data belongs; the "project information" column should be filled in with the relevant information with the indicator, regarded on which the final scores are based. </w:t>
      </w:r>
    </w:p>
    <w:p w14:paraId="6917C3E7" w14:textId="77777777" w:rsidR="00150700" w:rsidRDefault="00150700" w:rsidP="00150700">
      <w:pPr>
        <w:rPr>
          <w:rFonts w:ascii="Times New Roman" w:eastAsia="Times New Roman" w:hAnsi="Times New Roman" w:cs="Times New Roman"/>
          <w:b/>
          <w:sz w:val="24"/>
          <w:szCs w:val="24"/>
        </w:rPr>
      </w:pPr>
    </w:p>
    <w:tbl>
      <w:tblPr>
        <w:tblW w:w="9675" w:type="dxa"/>
        <w:tblInd w:w="-45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5160"/>
        <w:gridCol w:w="4515"/>
      </w:tblGrid>
      <w:tr w:rsidR="00150700" w14:paraId="151B3E59" w14:textId="77777777" w:rsidTr="007C4AAC">
        <w:trPr>
          <w:trHeight w:val="120"/>
        </w:trPr>
        <w:tc>
          <w:tcPr>
            <w:tcW w:w="9675" w:type="dxa"/>
            <w:gridSpan w:val="2"/>
            <w:shd w:val="clear" w:color="auto" w:fill="CCCCCC"/>
          </w:tcPr>
          <w:p w14:paraId="4FC35EDE" w14:textId="77777777" w:rsidR="00150700" w:rsidRDefault="00150700" w:rsidP="007C4AAC">
            <w:pPr>
              <w:tabs>
                <w:tab w:val="left" w:pos="529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 CATEGORY:</w:t>
            </w:r>
          </w:p>
        </w:tc>
      </w:tr>
      <w:tr w:rsidR="00150700" w14:paraId="276DBBCA" w14:textId="77777777" w:rsidTr="007C4AAC">
        <w:trPr>
          <w:trHeight w:val="500"/>
        </w:trPr>
        <w:tc>
          <w:tcPr>
            <w:tcW w:w="9675" w:type="dxa"/>
            <w:gridSpan w:val="2"/>
            <w:tcBorders>
              <w:bottom w:val="single" w:sz="4" w:space="0" w:color="63B86C"/>
            </w:tcBorders>
            <w:shd w:val="clear" w:color="auto" w:fill="auto"/>
          </w:tcPr>
          <w:p w14:paraId="51338BB0" w14:textId="77777777" w:rsidR="00150700" w:rsidRDefault="00150700" w:rsidP="007C4AA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Each company may only submit or be considered for ONE category award. </w:t>
            </w:r>
          </w:p>
          <w:p w14:paraId="4182B0FC" w14:textId="77777777" w:rsidR="00150700" w:rsidRDefault="00150700" w:rsidP="007C4AAC">
            <w:pPr>
              <w:ind w:left="369"/>
              <w:rPr>
                <w:rFonts w:ascii="Times New Roman" w:eastAsia="Times New Roman" w:hAnsi="Times New Roman" w:cs="Times New Roman"/>
                <w:sz w:val="24"/>
                <w:szCs w:val="24"/>
              </w:rPr>
            </w:pPr>
            <w:r>
              <w:rPr>
                <w:rFonts w:ascii="Times New Roman" w:eastAsia="Times New Roman" w:hAnsi="Times New Roman" w:cs="Times New Roman"/>
                <w:sz w:val="24"/>
                <w:szCs w:val="24"/>
              </w:rPr>
              <w:t>□   Social Innovation Leadership</w:t>
            </w:r>
          </w:p>
          <w:p w14:paraId="4DCC896A" w14:textId="77777777" w:rsidR="00150700" w:rsidRDefault="00150700" w:rsidP="007C4AAC">
            <w:pPr>
              <w:ind w:left="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7BB8">
              <w:rPr>
                <w:rFonts w:ascii="Times New Roman" w:eastAsia="Times New Roman" w:hAnsi="Times New Roman" w:cs="Times New Roman"/>
                <w:sz w:val="24"/>
                <w:szCs w:val="24"/>
              </w:rPr>
              <w:t>Corporate Social Shared Value Award</w:t>
            </w:r>
          </w:p>
          <w:p w14:paraId="3AC0877E" w14:textId="77777777" w:rsidR="00150700" w:rsidRDefault="00150700" w:rsidP="007C4AAC">
            <w:pPr>
              <w:ind w:left="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Outstanding Environmental Performance Award     </w:t>
            </w:r>
          </w:p>
          <w:p w14:paraId="071ABA67" w14:textId="77777777" w:rsidR="00150700" w:rsidRDefault="00150700" w:rsidP="007C4AAC">
            <w:pPr>
              <w:ind w:left="369"/>
              <w:rPr>
                <w:rFonts w:ascii="Times New Roman" w:eastAsia="Times New Roman" w:hAnsi="Times New Roman" w:cs="Times New Roman"/>
                <w:sz w:val="24"/>
                <w:szCs w:val="24"/>
              </w:rPr>
            </w:pPr>
            <w:r>
              <w:rPr>
                <w:rFonts w:ascii="Times New Roman" w:eastAsia="Times New Roman" w:hAnsi="Times New Roman" w:cs="Times New Roman"/>
                <w:sz w:val="24"/>
                <w:szCs w:val="24"/>
              </w:rPr>
              <w:t>□   Poverty Alleviation [New Award Category 2018]</w:t>
            </w:r>
          </w:p>
        </w:tc>
      </w:tr>
      <w:tr w:rsidR="00150700" w14:paraId="5AADB39D" w14:textId="77777777" w:rsidTr="007C4AAC">
        <w:trPr>
          <w:trHeight w:val="120"/>
        </w:trPr>
        <w:tc>
          <w:tcPr>
            <w:tcW w:w="9675" w:type="dxa"/>
            <w:gridSpan w:val="2"/>
            <w:shd w:val="clear" w:color="auto" w:fill="CCCCCC"/>
          </w:tcPr>
          <w:p w14:paraId="37C9FAF7" w14:textId="77777777" w:rsidR="00150700" w:rsidRDefault="00150700" w:rsidP="007C4AAC">
            <w:pPr>
              <w:tabs>
                <w:tab w:val="left" w:pos="501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 INFORMATION:</w:t>
            </w:r>
          </w:p>
        </w:tc>
      </w:tr>
      <w:tr w:rsidR="00150700" w14:paraId="4D0CAA0D" w14:textId="77777777" w:rsidTr="007C4AAC">
        <w:trPr>
          <w:trHeight w:val="1120"/>
        </w:trPr>
        <w:tc>
          <w:tcPr>
            <w:tcW w:w="5160" w:type="dxa"/>
            <w:shd w:val="clear" w:color="auto" w:fill="auto"/>
          </w:tcPr>
          <w:p w14:paraId="54D07EBA" w14:textId="77777777" w:rsidR="00150700" w:rsidRDefault="00150700"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Company:</w:t>
            </w:r>
          </w:p>
          <w:p w14:paraId="5D9A869A" w14:textId="77777777" w:rsidR="00150700" w:rsidRDefault="00150700" w:rsidP="007C4AAC">
            <w:pPr>
              <w:rPr>
                <w:rFonts w:ascii="Times New Roman" w:eastAsia="Times New Roman" w:hAnsi="Times New Roman" w:cs="Times New Roman"/>
                <w:sz w:val="24"/>
                <w:szCs w:val="24"/>
              </w:rPr>
            </w:pPr>
          </w:p>
          <w:p w14:paraId="0C2AA468" w14:textId="77777777" w:rsidR="00150700" w:rsidRDefault="00150700" w:rsidP="007C4AAC">
            <w:pPr>
              <w:rPr>
                <w:rFonts w:ascii="Times New Roman" w:eastAsia="Times New Roman" w:hAnsi="Times New Roman" w:cs="Times New Roman"/>
                <w:sz w:val="24"/>
                <w:szCs w:val="24"/>
              </w:rPr>
            </w:pPr>
          </w:p>
          <w:p w14:paraId="5AF1D0D1" w14:textId="77777777" w:rsidR="00150700" w:rsidRDefault="00150700" w:rsidP="007C4AAC">
            <w:pPr>
              <w:rPr>
                <w:rFonts w:ascii="Times New Roman" w:eastAsia="Times New Roman" w:hAnsi="Times New Roman" w:cs="Times New Roman"/>
                <w:sz w:val="24"/>
                <w:szCs w:val="24"/>
              </w:rPr>
            </w:pPr>
          </w:p>
        </w:tc>
        <w:tc>
          <w:tcPr>
            <w:tcW w:w="4515" w:type="dxa"/>
            <w:shd w:val="clear" w:color="auto" w:fill="auto"/>
          </w:tcPr>
          <w:p w14:paraId="09E4D41F" w14:textId="77777777" w:rsidR="00150700" w:rsidRDefault="00150700"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2AAA55D8" w14:textId="77777777" w:rsidR="00150700" w:rsidRDefault="00150700" w:rsidP="007C4AAC">
            <w:pPr>
              <w:rPr>
                <w:rFonts w:ascii="Times New Roman" w:eastAsia="Times New Roman" w:hAnsi="Times New Roman" w:cs="Times New Roman"/>
                <w:sz w:val="24"/>
                <w:szCs w:val="24"/>
              </w:rPr>
            </w:pPr>
          </w:p>
          <w:p w14:paraId="63AC1C3A" w14:textId="77777777" w:rsidR="00150700" w:rsidRDefault="00150700"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p>
          <w:p w14:paraId="5CC3D853" w14:textId="77777777" w:rsidR="00150700" w:rsidRDefault="00150700" w:rsidP="007C4AAC">
            <w:pPr>
              <w:rPr>
                <w:rFonts w:ascii="Times New Roman" w:eastAsia="Times New Roman" w:hAnsi="Times New Roman" w:cs="Times New Roman"/>
                <w:sz w:val="24"/>
                <w:szCs w:val="24"/>
              </w:rPr>
            </w:pPr>
          </w:p>
          <w:p w14:paraId="604EE0A3" w14:textId="77777777" w:rsidR="00150700" w:rsidRDefault="00150700" w:rsidP="007C4AAC">
            <w:pPr>
              <w:rPr>
                <w:rFonts w:ascii="Times New Roman" w:eastAsia="Times New Roman" w:hAnsi="Times New Roman" w:cs="Times New Roman"/>
                <w:sz w:val="24"/>
                <w:szCs w:val="24"/>
              </w:rPr>
            </w:pPr>
          </w:p>
        </w:tc>
      </w:tr>
      <w:tr w:rsidR="00150700" w14:paraId="16CBAED3" w14:textId="77777777" w:rsidTr="007C4AAC">
        <w:trPr>
          <w:trHeight w:val="1120"/>
        </w:trPr>
        <w:tc>
          <w:tcPr>
            <w:tcW w:w="5160" w:type="dxa"/>
            <w:shd w:val="clear" w:color="auto" w:fill="auto"/>
          </w:tcPr>
          <w:p w14:paraId="79E49095" w14:textId="77777777" w:rsidR="00150700" w:rsidRDefault="00150700"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Name:</w:t>
            </w:r>
          </w:p>
          <w:p w14:paraId="508B987E" w14:textId="77777777" w:rsidR="00150700" w:rsidRDefault="00150700" w:rsidP="007C4AAC">
            <w:pPr>
              <w:rPr>
                <w:rFonts w:ascii="Times New Roman" w:eastAsia="Times New Roman" w:hAnsi="Times New Roman" w:cs="Times New Roman"/>
                <w:sz w:val="24"/>
                <w:szCs w:val="24"/>
              </w:rPr>
            </w:pPr>
          </w:p>
          <w:p w14:paraId="1665F710" w14:textId="77777777" w:rsidR="00150700" w:rsidRDefault="00150700" w:rsidP="007C4AAC">
            <w:pPr>
              <w:rPr>
                <w:rFonts w:ascii="Times New Roman" w:eastAsia="Times New Roman" w:hAnsi="Times New Roman" w:cs="Times New Roman"/>
                <w:sz w:val="24"/>
                <w:szCs w:val="24"/>
              </w:rPr>
            </w:pPr>
          </w:p>
          <w:p w14:paraId="60C3D9C2" w14:textId="77777777" w:rsidR="00150700" w:rsidRDefault="00150700"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Position/Function:</w:t>
            </w:r>
          </w:p>
          <w:p w14:paraId="5485C31D" w14:textId="77777777" w:rsidR="00150700" w:rsidRDefault="00150700" w:rsidP="007C4AAC">
            <w:pPr>
              <w:rPr>
                <w:rFonts w:ascii="Times New Roman" w:eastAsia="Times New Roman" w:hAnsi="Times New Roman" w:cs="Times New Roman"/>
                <w:sz w:val="24"/>
                <w:szCs w:val="24"/>
              </w:rPr>
            </w:pPr>
          </w:p>
        </w:tc>
        <w:tc>
          <w:tcPr>
            <w:tcW w:w="4515" w:type="dxa"/>
            <w:shd w:val="clear" w:color="auto" w:fill="auto"/>
          </w:tcPr>
          <w:p w14:paraId="2A9B0EFF" w14:textId="77777777" w:rsidR="00150700" w:rsidRDefault="00150700"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199B0FDA" w14:textId="77777777" w:rsidR="00150700" w:rsidRDefault="00150700" w:rsidP="007C4AAC">
            <w:pPr>
              <w:rPr>
                <w:rFonts w:ascii="Times New Roman" w:eastAsia="Times New Roman" w:hAnsi="Times New Roman" w:cs="Times New Roman"/>
                <w:sz w:val="24"/>
                <w:szCs w:val="24"/>
              </w:rPr>
            </w:pPr>
          </w:p>
          <w:p w14:paraId="6CBBCF0C" w14:textId="77777777" w:rsidR="00150700" w:rsidRDefault="00150700" w:rsidP="007C4AAC">
            <w:pPr>
              <w:rPr>
                <w:rFonts w:ascii="Times New Roman" w:eastAsia="Times New Roman" w:hAnsi="Times New Roman" w:cs="Times New Roman"/>
                <w:sz w:val="24"/>
                <w:szCs w:val="24"/>
              </w:rPr>
            </w:pPr>
          </w:p>
          <w:p w14:paraId="7C02E9AE" w14:textId="77777777" w:rsidR="00150700" w:rsidRDefault="00150700" w:rsidP="007C4AAC">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r>
    </w:tbl>
    <w:p w14:paraId="1EFE9CD0" w14:textId="5A23AE12" w:rsidR="00FB5AD8" w:rsidRPr="0059149B" w:rsidRDefault="00150700" w:rsidP="0059149B">
      <w:pPr>
        <w:jc w:val="center"/>
        <w:rPr>
          <w:rFonts w:ascii="Times New Roman" w:eastAsia="Times New Roman" w:hAnsi="Times New Roman" w:cs="Times New Roman"/>
          <w:sz w:val="23"/>
          <w:szCs w:val="23"/>
        </w:rPr>
      </w:pPr>
      <w:r w:rsidRPr="0059149B">
        <w:rPr>
          <w:rFonts w:ascii="Times New Roman" w:eastAsia="Times New Roman" w:hAnsi="Times New Roman" w:cs="Times New Roman"/>
          <w:sz w:val="23"/>
          <w:szCs w:val="23"/>
        </w:rPr>
        <w:t xml:space="preserve">Please email your complete application form (MS Word Format) and supporting materials by </w:t>
      </w:r>
      <w:r w:rsidRPr="0059149B">
        <w:rPr>
          <w:rFonts w:ascii="Times New Roman" w:eastAsia="Times New Roman" w:hAnsi="Times New Roman" w:cs="Times New Roman"/>
          <w:b/>
          <w:sz w:val="23"/>
          <w:szCs w:val="23"/>
        </w:rPr>
        <w:t>29 June, 2018</w:t>
      </w:r>
      <w:r w:rsidRPr="0059149B">
        <w:rPr>
          <w:rFonts w:ascii="Times New Roman" w:eastAsia="Times New Roman" w:hAnsi="Times New Roman" w:cs="Times New Roman"/>
          <w:sz w:val="23"/>
          <w:szCs w:val="23"/>
        </w:rPr>
        <w:t xml:space="preserve">: </w:t>
      </w:r>
      <w:hyperlink r:id="rId8">
        <w:r w:rsidRPr="0059149B">
          <w:rPr>
            <w:rFonts w:ascii="Times New Roman" w:eastAsia="Times New Roman" w:hAnsi="Times New Roman" w:cs="Times New Roman"/>
            <w:color w:val="0000FF"/>
            <w:sz w:val="23"/>
            <w:szCs w:val="23"/>
            <w:u w:val="single"/>
          </w:rPr>
          <w:t>sustainability@europeanchamber.com.cn</w:t>
        </w:r>
      </w:hyperlink>
      <w:r w:rsidRPr="0059149B">
        <w:rPr>
          <w:rFonts w:ascii="Times New Roman" w:eastAsia="Times New Roman" w:hAnsi="Times New Roman" w:cs="Times New Roman"/>
          <w:sz w:val="23"/>
          <w:szCs w:val="23"/>
        </w:rPr>
        <w:t>; For questions, please call Mr Tim de Groot at 021 6385 2023*155. Thank you for your application and we wish you</w:t>
      </w:r>
      <w:r w:rsidR="003158AF">
        <w:rPr>
          <w:rFonts w:ascii="Times New Roman" w:eastAsia="Times New Roman" w:hAnsi="Times New Roman" w:cs="Times New Roman"/>
          <w:sz w:val="23"/>
          <w:szCs w:val="23"/>
        </w:rPr>
        <w:t xml:space="preserve"> the</w:t>
      </w:r>
      <w:r w:rsidRPr="0059149B">
        <w:rPr>
          <w:rFonts w:ascii="Times New Roman" w:eastAsia="Times New Roman" w:hAnsi="Times New Roman" w:cs="Times New Roman"/>
          <w:sz w:val="23"/>
          <w:szCs w:val="23"/>
        </w:rPr>
        <w:t xml:space="preserve"> best of luck!</w:t>
      </w:r>
    </w:p>
    <w:sectPr w:rsidR="00FB5AD8" w:rsidRPr="0059149B">
      <w:headerReference w:type="default" r:id="rId9"/>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15DE" w14:textId="77777777" w:rsidR="005720C2" w:rsidRDefault="005720C2">
      <w:r>
        <w:separator/>
      </w:r>
    </w:p>
  </w:endnote>
  <w:endnote w:type="continuationSeparator" w:id="0">
    <w:p w14:paraId="6345F13A" w14:textId="77777777" w:rsidR="005720C2" w:rsidRDefault="0057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9322" w14:textId="77777777" w:rsidR="005720C2" w:rsidRDefault="005720C2">
      <w:r>
        <w:separator/>
      </w:r>
    </w:p>
  </w:footnote>
  <w:footnote w:type="continuationSeparator" w:id="0">
    <w:p w14:paraId="24EA1D1C" w14:textId="77777777" w:rsidR="005720C2" w:rsidRDefault="0057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2436" w14:textId="77777777" w:rsidR="00731ACB" w:rsidRDefault="0059149B">
    <w:pPr>
      <w:tabs>
        <w:tab w:val="center" w:pos="4680"/>
        <w:tab w:val="right" w:pos="9360"/>
      </w:tabs>
      <w:jc w:val="center"/>
    </w:pPr>
    <w:r>
      <w:rPr>
        <w:noProof/>
        <w:lang w:val="en-GB" w:eastAsia="en-GB"/>
      </w:rPr>
      <w:drawing>
        <wp:inline distT="0" distB="0" distL="0" distR="0" wp14:anchorId="3739F5F7" wp14:editId="459DD940">
          <wp:extent cx="2108200" cy="1714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p w14:paraId="28EEEA7C" w14:textId="77777777" w:rsidR="0018083E" w:rsidRDefault="005720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6B5"/>
    <w:multiLevelType w:val="multilevel"/>
    <w:tmpl w:val="E5E03FF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58527E"/>
    <w:multiLevelType w:val="multilevel"/>
    <w:tmpl w:val="03226930"/>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407B63C2"/>
    <w:multiLevelType w:val="multilevel"/>
    <w:tmpl w:val="B5BEB9EC"/>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356495"/>
    <w:multiLevelType w:val="hybridMultilevel"/>
    <w:tmpl w:val="DEF2A31C"/>
    <w:lvl w:ilvl="0" w:tplc="B590F5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8111F"/>
    <w:multiLevelType w:val="multilevel"/>
    <w:tmpl w:val="04AC97EA"/>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AA05CAE"/>
    <w:multiLevelType w:val="multilevel"/>
    <w:tmpl w:val="82CC2FA8"/>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E4750CD"/>
    <w:multiLevelType w:val="multilevel"/>
    <w:tmpl w:val="3240252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9"/>
  </w:num>
  <w:num w:numId="6">
    <w:abstractNumId w:val="8"/>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00"/>
    <w:rsid w:val="00014C1E"/>
    <w:rsid w:val="00150700"/>
    <w:rsid w:val="002B7844"/>
    <w:rsid w:val="003158AF"/>
    <w:rsid w:val="00477500"/>
    <w:rsid w:val="005720C2"/>
    <w:rsid w:val="0059149B"/>
    <w:rsid w:val="0096163C"/>
    <w:rsid w:val="00A639A8"/>
    <w:rsid w:val="00D544F2"/>
    <w:rsid w:val="00E945C5"/>
    <w:rsid w:val="00EC16E0"/>
    <w:rsid w:val="00ED6CBF"/>
    <w:rsid w:val="00FB5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0B945"/>
  <w14:defaultImageDpi w14:val="300"/>
  <w15:docId w15:val="{A3A4B7CA-45D9-4930-A336-918E312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50700"/>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50700"/>
    <w:rPr>
      <w:sz w:val="20"/>
      <w:szCs w:val="20"/>
    </w:rPr>
  </w:style>
  <w:style w:type="character" w:customStyle="1" w:styleId="CommentTextChar">
    <w:name w:val="Comment Text Char"/>
    <w:basedOn w:val="DefaultParagraphFont"/>
    <w:link w:val="CommentText"/>
    <w:uiPriority w:val="99"/>
    <w:semiHidden/>
    <w:rsid w:val="00150700"/>
    <w:rPr>
      <w:rFonts w:ascii="Calibri" w:hAnsi="Calibri" w:cs="Calibri"/>
      <w:color w:val="000000"/>
      <w:sz w:val="20"/>
      <w:szCs w:val="20"/>
      <w:lang w:val="en-US" w:eastAsia="zh-CN"/>
    </w:rPr>
  </w:style>
  <w:style w:type="character" w:styleId="CommentReference">
    <w:name w:val="annotation reference"/>
    <w:basedOn w:val="DefaultParagraphFont"/>
    <w:uiPriority w:val="99"/>
    <w:semiHidden/>
    <w:unhideWhenUsed/>
    <w:rsid w:val="00150700"/>
    <w:rPr>
      <w:sz w:val="16"/>
      <w:szCs w:val="16"/>
    </w:rPr>
  </w:style>
  <w:style w:type="paragraph" w:styleId="ListParagraph">
    <w:name w:val="List Paragraph"/>
    <w:basedOn w:val="Normal"/>
    <w:uiPriority w:val="34"/>
    <w:qFormat/>
    <w:rsid w:val="00150700"/>
    <w:pPr>
      <w:ind w:left="720"/>
      <w:contextualSpacing/>
    </w:pPr>
  </w:style>
  <w:style w:type="character" w:styleId="Hyperlink">
    <w:name w:val="Hyperlink"/>
    <w:basedOn w:val="DefaultParagraphFont"/>
    <w:uiPriority w:val="99"/>
    <w:unhideWhenUsed/>
    <w:rsid w:val="00150700"/>
    <w:rPr>
      <w:color w:val="0000FF" w:themeColor="hyperlink"/>
      <w:u w:val="single"/>
    </w:rPr>
  </w:style>
  <w:style w:type="paragraph" w:styleId="BalloonText">
    <w:name w:val="Balloon Text"/>
    <w:basedOn w:val="Normal"/>
    <w:link w:val="BalloonTextChar"/>
    <w:uiPriority w:val="99"/>
    <w:semiHidden/>
    <w:unhideWhenUsed/>
    <w:rsid w:val="00150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700"/>
    <w:rPr>
      <w:rFonts w:ascii="Lucida Grande" w:hAnsi="Lucida Grande" w:cs="Lucida Grande"/>
      <w:color w:val="00000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europeanchamber.com.cn" TargetMode="External"/><Relationship Id="rId3" Type="http://schemas.openxmlformats.org/officeDocument/2006/relationships/settings" Target="settings.xml"/><Relationship Id="rId7" Type="http://schemas.openxmlformats.org/officeDocument/2006/relationships/hyperlink" Target="http://www.europeanchamber.com.cn/en/upcoming-events/13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Laura</cp:lastModifiedBy>
  <cp:revision>2</cp:revision>
  <dcterms:created xsi:type="dcterms:W3CDTF">2018-04-09T10:24:00Z</dcterms:created>
  <dcterms:modified xsi:type="dcterms:W3CDTF">2018-04-09T10:24:00Z</dcterms:modified>
</cp:coreProperties>
</file>